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AC" w:rsidRDefault="00795B7A" w:rsidP="00795B7A">
      <w:pPr>
        <w:pStyle w:val="KonuBal"/>
        <w:spacing w:line="400" w:lineRule="auto"/>
        <w:ind w:firstLine="0"/>
      </w:pPr>
      <w:r>
        <w:t>DEMORA FABRİKA İMALAT SANAYİ VE TİCARET LİMİTED ŞİRKETİ</w:t>
      </w:r>
      <w:r>
        <w:rPr>
          <w:spacing w:val="1"/>
        </w:rPr>
        <w:t xml:space="preserve"> </w:t>
      </w:r>
      <w:r>
        <w:t>ÇALIŞAN/STAJYER</w:t>
      </w:r>
      <w:r>
        <w:rPr>
          <w:spacing w:val="-4"/>
        </w:rPr>
        <w:t xml:space="preserve"> </w:t>
      </w:r>
      <w:r>
        <w:t>AYDINLATMA</w:t>
      </w:r>
      <w:r>
        <w:rPr>
          <w:spacing w:val="-5"/>
        </w:rPr>
        <w:t xml:space="preserve"> </w:t>
      </w:r>
      <w:r>
        <w:t>METNİ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AÇIK</w:t>
      </w:r>
      <w:r>
        <w:rPr>
          <w:spacing w:val="-4"/>
        </w:rPr>
        <w:t xml:space="preserve"> </w:t>
      </w:r>
      <w:r>
        <w:t>RIZA</w:t>
      </w:r>
      <w:r>
        <w:rPr>
          <w:spacing w:val="-5"/>
        </w:rPr>
        <w:t xml:space="preserve"> </w:t>
      </w:r>
      <w:r>
        <w:t>BEYANI</w:t>
      </w:r>
    </w:p>
    <w:p w:rsidR="00483FAC" w:rsidRDefault="00795B7A">
      <w:pPr>
        <w:pStyle w:val="GvdeMetni"/>
        <w:spacing w:before="62" w:line="247" w:lineRule="auto"/>
        <w:ind w:left="216" w:right="338"/>
      </w:pPr>
      <w:r>
        <w:t>Bu aydınlatma metni, 6698 sayılı Kişisel Verilerin Korunması Kanununun (“Kanun”) 10 uncu</w:t>
      </w:r>
      <w:r>
        <w:rPr>
          <w:spacing w:val="1"/>
        </w:rPr>
        <w:t xml:space="preserve"> </w:t>
      </w:r>
      <w:r>
        <w:t>maddesi</w:t>
      </w:r>
      <w:r>
        <w:rPr>
          <w:spacing w:val="-5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Aydınlatma</w:t>
      </w:r>
      <w:r>
        <w:rPr>
          <w:spacing w:val="1"/>
        </w:rPr>
        <w:t xml:space="preserve"> </w:t>
      </w:r>
      <w:r>
        <w:t>Yükümlülüğünün</w:t>
      </w:r>
      <w:r>
        <w:rPr>
          <w:spacing w:val="-7"/>
        </w:rPr>
        <w:t xml:space="preserve"> </w:t>
      </w:r>
      <w:r>
        <w:t>Yerine</w:t>
      </w:r>
      <w:r>
        <w:rPr>
          <w:spacing w:val="-9"/>
        </w:rPr>
        <w:t xml:space="preserve"> </w:t>
      </w:r>
      <w:r>
        <w:t>Getirilmesinde</w:t>
      </w:r>
      <w:r>
        <w:rPr>
          <w:spacing w:val="-4"/>
        </w:rPr>
        <w:t xml:space="preserve"> </w:t>
      </w:r>
      <w:r>
        <w:t>Uyulacak</w:t>
      </w:r>
      <w:r>
        <w:rPr>
          <w:spacing w:val="-2"/>
        </w:rPr>
        <w:t xml:space="preserve"> </w:t>
      </w:r>
      <w:r>
        <w:t>Usul</w:t>
      </w:r>
      <w:r>
        <w:rPr>
          <w:spacing w:val="-1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Esaslar</w:t>
      </w:r>
      <w:r>
        <w:rPr>
          <w:spacing w:val="-4"/>
        </w:rPr>
        <w:t xml:space="preserve"> </w:t>
      </w:r>
      <w:r>
        <w:t>Hakkında</w:t>
      </w:r>
      <w:r>
        <w:rPr>
          <w:spacing w:val="-52"/>
        </w:rPr>
        <w:t xml:space="preserve"> </w:t>
      </w:r>
      <w:r>
        <w:t>Tebliğ kapsamında veri sorumlusu sıfatıyla, aşağıda bilgileri bulunan:</w:t>
      </w:r>
      <w:r>
        <w:rPr>
          <w:spacing w:val="1"/>
        </w:rPr>
        <w:t xml:space="preserve"> </w:t>
      </w:r>
      <w:bookmarkStart w:id="0" w:name="_GoBack"/>
      <w:r>
        <w:t>DEMORA</w:t>
      </w:r>
      <w:bookmarkEnd w:id="0"/>
      <w:r>
        <w:t xml:space="preserve"> FABRİKA İMALAT SANAYİ VE TİCARET LİMİTED ŞİRKETİ</w:t>
      </w:r>
      <w:r>
        <w:t>.</w:t>
      </w:r>
      <w:r>
        <w:rPr>
          <w:spacing w:val="54"/>
        </w:rPr>
        <w:t xml:space="preserve"> </w:t>
      </w:r>
      <w:r>
        <w:t>(“</w:t>
      </w:r>
      <w:proofErr w:type="spellStart"/>
      <w:r>
        <w:t>Demora</w:t>
      </w:r>
      <w:proofErr w:type="spellEnd"/>
      <w:r>
        <w:t>”)</w:t>
      </w:r>
      <w:r>
        <w:rPr>
          <w:spacing w:val="-2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hazırlanmıştır.</w:t>
      </w:r>
    </w:p>
    <w:p w:rsidR="00483FAC" w:rsidRDefault="00483FAC">
      <w:pPr>
        <w:pStyle w:val="GvdeMetni"/>
        <w:spacing w:before="4"/>
        <w:rPr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7"/>
      </w:tblGrid>
      <w:tr w:rsidR="00483FAC">
        <w:trPr>
          <w:trHeight w:val="292"/>
        </w:trPr>
        <w:tc>
          <w:tcPr>
            <w:tcW w:w="9297" w:type="dxa"/>
          </w:tcPr>
          <w:p w:rsidR="00483FAC" w:rsidRDefault="00795B7A" w:rsidP="00795B7A">
            <w:pPr>
              <w:pStyle w:val="TableParagraph"/>
            </w:pPr>
            <w:r>
              <w:rPr>
                <w:b/>
              </w:rPr>
              <w:t>MERSİS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Numarası:</w:t>
            </w:r>
            <w:r>
              <w:rPr>
                <w:b/>
                <w:spacing w:val="1"/>
              </w:rPr>
              <w:t xml:space="preserve"> </w:t>
            </w:r>
            <w:r>
              <w:t>0291078901300012</w:t>
            </w:r>
          </w:p>
        </w:tc>
      </w:tr>
      <w:tr w:rsidR="00483FAC">
        <w:trPr>
          <w:trHeight w:val="297"/>
        </w:trPr>
        <w:tc>
          <w:tcPr>
            <w:tcW w:w="9297" w:type="dxa"/>
          </w:tcPr>
          <w:p w:rsidR="00483FAC" w:rsidRDefault="00795B7A" w:rsidP="00795B7A">
            <w:pPr>
              <w:pStyle w:val="TableParagraph"/>
            </w:pPr>
            <w:r>
              <w:rPr>
                <w:b/>
              </w:rPr>
              <w:t>Adresi:</w:t>
            </w:r>
            <w:r>
              <w:rPr>
                <w:b/>
                <w:spacing w:val="-1"/>
              </w:rPr>
              <w:t xml:space="preserve"> </w:t>
            </w:r>
            <w:r w:rsidRPr="00795B7A">
              <w:rPr>
                <w:spacing w:val="-1"/>
              </w:rPr>
              <w:t>Organize Sanayi Bölgesi Mevki</w:t>
            </w:r>
            <w:r>
              <w:rPr>
                <w:b/>
                <w:spacing w:val="-1"/>
              </w:rPr>
              <w:t xml:space="preserve"> </w:t>
            </w:r>
            <w:r w:rsidRPr="00795B7A">
              <w:rPr>
                <w:spacing w:val="-1"/>
              </w:rPr>
              <w:t>Buket Sok. No:</w:t>
            </w:r>
            <w:proofErr w:type="gramStart"/>
            <w:r w:rsidRPr="00795B7A">
              <w:rPr>
                <w:spacing w:val="-1"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t xml:space="preserve"> Merkez</w:t>
            </w:r>
            <w:proofErr w:type="gramEnd"/>
            <w:r>
              <w:t>/Karabük</w:t>
            </w:r>
          </w:p>
        </w:tc>
      </w:tr>
      <w:tr w:rsidR="00483FAC">
        <w:trPr>
          <w:trHeight w:val="292"/>
        </w:trPr>
        <w:tc>
          <w:tcPr>
            <w:tcW w:w="9297" w:type="dxa"/>
          </w:tcPr>
          <w:p w:rsidR="00795B7A" w:rsidRDefault="00795B7A" w:rsidP="00795B7A">
            <w:pPr>
              <w:pStyle w:val="TableParagraph"/>
            </w:pPr>
            <w:r>
              <w:rPr>
                <w:b/>
              </w:rPr>
              <w:t xml:space="preserve">Telefon: </w:t>
            </w:r>
            <w:r>
              <w:t xml:space="preserve">+90 370 447 60 </w:t>
            </w:r>
            <w:proofErr w:type="gramStart"/>
            <w:r>
              <w:t xml:space="preserve">36   </w:t>
            </w:r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 xml:space="preserve">-mail: </w:t>
            </w:r>
            <w:r w:rsidRPr="00795B7A">
              <w:t>demora@demora.com</w:t>
            </w:r>
            <w:r>
              <w:t>.tr</w:t>
            </w:r>
          </w:p>
        </w:tc>
      </w:tr>
    </w:tbl>
    <w:p w:rsidR="00483FAC" w:rsidRDefault="00483FAC">
      <w:pPr>
        <w:pStyle w:val="GvdeMetni"/>
        <w:spacing w:before="11"/>
        <w:rPr>
          <w:sz w:val="20"/>
        </w:rPr>
      </w:pPr>
    </w:p>
    <w:p w:rsidR="00483FAC" w:rsidRDefault="00795B7A">
      <w:pPr>
        <w:pStyle w:val="GvdeMetni"/>
        <w:ind w:left="216" w:right="895"/>
      </w:pPr>
      <w:proofErr w:type="spellStart"/>
      <w:proofErr w:type="gramStart"/>
      <w:r>
        <w:rPr>
          <w:b/>
        </w:rPr>
        <w:t>Demora</w:t>
      </w:r>
      <w:proofErr w:type="spellEnd"/>
      <w:r>
        <w:rPr>
          <w:b/>
        </w:rPr>
        <w:t xml:space="preserve"> , </w:t>
      </w:r>
      <w:r>
        <w:t>çalışan</w:t>
      </w:r>
      <w:proofErr w:type="gramEnd"/>
      <w:r>
        <w:t xml:space="preserve"> /stajyer/öğrencilere ait: Ad, </w:t>
      </w:r>
      <w:proofErr w:type="spellStart"/>
      <w:r>
        <w:t>soyad</w:t>
      </w:r>
      <w:proofErr w:type="spellEnd"/>
      <w:r>
        <w:t xml:space="preserve">, T.C. kimlik </w:t>
      </w:r>
      <w:proofErr w:type="spellStart"/>
      <w:r>
        <w:t>no</w:t>
      </w:r>
      <w:proofErr w:type="spellEnd"/>
      <w:r>
        <w:t>, cinsiyet bilgisi,</w:t>
      </w:r>
      <w:r>
        <w:rPr>
          <w:spacing w:val="1"/>
        </w:rPr>
        <w:t xml:space="preserve"> </w:t>
      </w:r>
      <w:r>
        <w:t>medeni</w:t>
      </w:r>
      <w:r>
        <w:rPr>
          <w:spacing w:val="-2"/>
        </w:rPr>
        <w:t xml:space="preserve"> </w:t>
      </w:r>
      <w:r>
        <w:t>hali,</w:t>
      </w:r>
      <w:r>
        <w:rPr>
          <w:spacing w:val="-1"/>
        </w:rPr>
        <w:t xml:space="preserve"> </w:t>
      </w:r>
      <w:r>
        <w:t>kimlik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sürücü</w:t>
      </w:r>
      <w:r>
        <w:rPr>
          <w:spacing w:val="-3"/>
        </w:rPr>
        <w:t xml:space="preserve"> </w:t>
      </w:r>
      <w:r>
        <w:t>belgesi</w:t>
      </w:r>
      <w:r>
        <w:rPr>
          <w:spacing w:val="-6"/>
        </w:rPr>
        <w:t xml:space="preserve"> </w:t>
      </w:r>
      <w:r>
        <w:t>bilgileri,</w:t>
      </w:r>
      <w:r>
        <w:rPr>
          <w:spacing w:val="-1"/>
        </w:rPr>
        <w:t xml:space="preserve"> </w:t>
      </w:r>
      <w:r>
        <w:t>iletişim</w:t>
      </w:r>
      <w:r>
        <w:rPr>
          <w:spacing w:val="-6"/>
        </w:rPr>
        <w:t xml:space="preserve"> </w:t>
      </w:r>
      <w:r>
        <w:t>adresi,</w:t>
      </w:r>
      <w:r>
        <w:rPr>
          <w:spacing w:val="-1"/>
        </w:rPr>
        <w:t xml:space="preserve"> </w:t>
      </w:r>
      <w:r>
        <w:t>cep/telefon</w:t>
      </w:r>
      <w:r>
        <w:rPr>
          <w:spacing w:val="-8"/>
        </w:rPr>
        <w:t xml:space="preserve"> </w:t>
      </w:r>
      <w:r>
        <w:t>numarası,</w:t>
      </w:r>
      <w:r>
        <w:rPr>
          <w:spacing w:val="-1"/>
        </w:rPr>
        <w:t xml:space="preserve"> </w:t>
      </w:r>
      <w:r>
        <w:t>özgeçmiş</w:t>
      </w:r>
    </w:p>
    <w:p w:rsidR="00483FAC" w:rsidRDefault="00795B7A">
      <w:pPr>
        <w:pStyle w:val="GvdeMetni"/>
        <w:spacing w:before="3"/>
        <w:ind w:left="216" w:right="283"/>
      </w:pPr>
      <w:proofErr w:type="gramStart"/>
      <w:r>
        <w:t>bilgileri</w:t>
      </w:r>
      <w:proofErr w:type="gramEnd"/>
      <w:r>
        <w:t>, askerlik bilgileri, hukuki işlem bilgileri, diploma bilgileri, gidile</w:t>
      </w:r>
      <w:r>
        <w:t>n kurslar, meslek içi eğitim</w:t>
      </w:r>
      <w:r>
        <w:rPr>
          <w:spacing w:val="1"/>
        </w:rPr>
        <w:t xml:space="preserve"> </w:t>
      </w:r>
      <w:r>
        <w:t>bilgileri, sertifikalar, sağlık bilgileri, ceza mahkûmiyeti ve güvenlik tedbirleri, aile bilgisi, mesleği,</w:t>
      </w:r>
      <w:r>
        <w:rPr>
          <w:spacing w:val="1"/>
        </w:rPr>
        <w:t xml:space="preserve"> </w:t>
      </w:r>
      <w:r>
        <w:t>çalışılan son şirket bilgileri, referans, imza, fotoğraf ve kamera kayıtları verilerini; çalışan/ adaylarının</w:t>
      </w:r>
      <w:r>
        <w:rPr>
          <w:spacing w:val="-52"/>
        </w:rPr>
        <w:t xml:space="preserve"> </w:t>
      </w:r>
      <w:r>
        <w:t>başvuru ve yerleştirme süreçlerinin yürütülmesi, fiziksel mekân güvenliğinin temini amacıyla</w:t>
      </w:r>
      <w:r>
        <w:rPr>
          <w:spacing w:val="1"/>
        </w:rPr>
        <w:t xml:space="preserve"> </w:t>
      </w:r>
      <w:r>
        <w:t>işlemektedir.</w:t>
      </w:r>
    </w:p>
    <w:p w:rsidR="00483FAC" w:rsidRDefault="00483FAC">
      <w:pPr>
        <w:pStyle w:val="GvdeMetni"/>
        <w:spacing w:before="10"/>
        <w:rPr>
          <w:sz w:val="21"/>
        </w:rPr>
      </w:pPr>
    </w:p>
    <w:p w:rsidR="00483FAC" w:rsidRDefault="00795B7A">
      <w:pPr>
        <w:pStyle w:val="GvdeMetni"/>
        <w:spacing w:before="1"/>
        <w:ind w:left="216" w:right="338"/>
      </w:pPr>
      <w:proofErr w:type="gramStart"/>
      <w:r>
        <w:t>Söz konusu kişisel veriler, Kanunun 5. maddesinde belirtilen “sözleşmenin kurulması ve ifası için</w:t>
      </w:r>
      <w:r>
        <w:rPr>
          <w:spacing w:val="1"/>
        </w:rPr>
        <w:t xml:space="preserve"> </w:t>
      </w:r>
      <w:r>
        <w:t>gerekli olması, açık rızanın alınması, veri soruml</w:t>
      </w:r>
      <w:r>
        <w:t>usu meşru menfaati” hukuki sebebine dayanarak işe</w:t>
      </w:r>
      <w:r>
        <w:rPr>
          <w:spacing w:val="-52"/>
        </w:rPr>
        <w:t xml:space="preserve"> </w:t>
      </w:r>
      <w:r>
        <w:t>alım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yerleştirme</w:t>
      </w:r>
      <w:r>
        <w:rPr>
          <w:spacing w:val="-4"/>
        </w:rPr>
        <w:t xml:space="preserve"> </w:t>
      </w:r>
      <w:r>
        <w:t>işlemlerinde</w:t>
      </w:r>
      <w:r>
        <w:rPr>
          <w:spacing w:val="-9"/>
        </w:rPr>
        <w:t xml:space="preserve"> </w:t>
      </w:r>
      <w:r>
        <w:t>sözlü, yazılı</w:t>
      </w:r>
      <w:r>
        <w:rPr>
          <w:spacing w:val="-6"/>
        </w:rPr>
        <w:t xml:space="preserve"> </w:t>
      </w:r>
      <w:r>
        <w:t>ya da elektronik</w:t>
      </w:r>
      <w:r>
        <w:rPr>
          <w:spacing w:val="-2"/>
        </w:rPr>
        <w:t xml:space="preserve"> </w:t>
      </w:r>
      <w:r>
        <w:t>ortamda elde</w:t>
      </w:r>
      <w:r>
        <w:rPr>
          <w:spacing w:val="-4"/>
        </w:rPr>
        <w:t xml:space="preserve"> </w:t>
      </w:r>
      <w:r>
        <w:t>edilmekte, tamamen</w:t>
      </w:r>
      <w:r>
        <w:rPr>
          <w:spacing w:val="-7"/>
        </w:rPr>
        <w:t xml:space="preserve"> </w:t>
      </w:r>
      <w:r>
        <w:t>veya</w:t>
      </w:r>
      <w:r>
        <w:rPr>
          <w:spacing w:val="-52"/>
        </w:rPr>
        <w:t xml:space="preserve"> </w:t>
      </w:r>
      <w:r>
        <w:t>kısmen otomatik yolla işlenmekte olup, gerekli her türlü teknik ve idari tedbirler alınarak</w:t>
      </w:r>
      <w:r>
        <w:rPr>
          <w:spacing w:val="1"/>
        </w:rPr>
        <w:t xml:space="preserve"> </w:t>
      </w:r>
      <w:r>
        <w:t>korunmaktadır</w:t>
      </w:r>
      <w:r>
        <w:t>.</w:t>
      </w:r>
      <w:r>
        <w:rPr>
          <w:spacing w:val="2"/>
        </w:rPr>
        <w:t xml:space="preserve"> </w:t>
      </w:r>
      <w:proofErr w:type="gramEnd"/>
      <w:r>
        <w:t>Açık</w:t>
      </w:r>
      <w:r>
        <w:rPr>
          <w:spacing w:val="-4"/>
        </w:rPr>
        <w:t xml:space="preserve"> </w:t>
      </w:r>
      <w:r>
        <w:t>rızanın geri</w:t>
      </w:r>
      <w:r>
        <w:rPr>
          <w:spacing w:val="-3"/>
        </w:rPr>
        <w:t xml:space="preserve"> </w:t>
      </w:r>
      <w:r>
        <w:t>alınması</w:t>
      </w:r>
      <w:r>
        <w:rPr>
          <w:spacing w:val="-4"/>
        </w:rPr>
        <w:t xml:space="preserve"> </w:t>
      </w:r>
      <w:r>
        <w:t>halinde,</w:t>
      </w:r>
      <w:r>
        <w:rPr>
          <w:spacing w:val="3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faaliyeti</w:t>
      </w:r>
      <w:r>
        <w:rPr>
          <w:spacing w:val="1"/>
        </w:rPr>
        <w:t xml:space="preserve"> </w:t>
      </w:r>
      <w:r>
        <w:t>durdurulmaktadır.</w:t>
      </w:r>
    </w:p>
    <w:p w:rsidR="00483FAC" w:rsidRDefault="00795B7A">
      <w:pPr>
        <w:pStyle w:val="GvdeMetni"/>
        <w:spacing w:before="4" w:line="237" w:lineRule="auto"/>
        <w:ind w:left="216" w:right="576"/>
      </w:pPr>
      <w:r>
        <w:t>Yukarıda belirlenen amaçlarla, gerçek kişiler veya özel hukuk tüzel kişileri, yetkili kamu kurum ve</w:t>
      </w:r>
      <w:r>
        <w:rPr>
          <w:spacing w:val="-53"/>
        </w:rPr>
        <w:t xml:space="preserve"> </w:t>
      </w:r>
      <w:r>
        <w:t>kuruluşları, sözleşmeli hizmet aldığımız</w:t>
      </w:r>
      <w:r>
        <w:rPr>
          <w:spacing w:val="-3"/>
        </w:rPr>
        <w:t xml:space="preserve"> </w:t>
      </w:r>
      <w:r>
        <w:t>işbirliği</w:t>
      </w:r>
      <w:r>
        <w:rPr>
          <w:spacing w:val="-5"/>
        </w:rPr>
        <w:t xml:space="preserve"> </w:t>
      </w:r>
      <w:r>
        <w:t>yaptığımız</w:t>
      </w:r>
      <w:r>
        <w:rPr>
          <w:spacing w:val="2"/>
        </w:rPr>
        <w:t xml:space="preserve"> </w:t>
      </w:r>
      <w:r>
        <w:t>kuruluşlar</w:t>
      </w:r>
      <w:r>
        <w:rPr>
          <w:spacing w:val="1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p</w:t>
      </w:r>
      <w:r>
        <w:t>aylaşabilmektedir.</w:t>
      </w:r>
    </w:p>
    <w:p w:rsidR="00483FAC" w:rsidRDefault="00795B7A">
      <w:pPr>
        <w:spacing w:before="1"/>
        <w:ind w:left="216"/>
      </w:pPr>
      <w:r>
        <w:t>Kanunun</w:t>
      </w:r>
      <w:r>
        <w:rPr>
          <w:spacing w:val="-7"/>
        </w:rPr>
        <w:t xml:space="preserve"> </w:t>
      </w:r>
      <w:r>
        <w:t>“</w:t>
      </w:r>
      <w:r>
        <w:rPr>
          <w:b/>
        </w:rPr>
        <w:t>İlgili kişinin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hakları</w:t>
      </w:r>
      <w:r>
        <w:t>”nı</w:t>
      </w:r>
      <w:proofErr w:type="spellEnd"/>
      <w:r>
        <w:t xml:space="preserve"> düzenleyen</w:t>
      </w:r>
      <w:r>
        <w:rPr>
          <w:spacing w:val="-7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maddesi</w:t>
      </w:r>
      <w:r>
        <w:rPr>
          <w:spacing w:val="-5"/>
        </w:rPr>
        <w:t xml:space="preserve"> </w:t>
      </w:r>
      <w:r>
        <w:t>kapsamındaki</w:t>
      </w:r>
      <w:r>
        <w:rPr>
          <w:spacing w:val="-5"/>
        </w:rPr>
        <w:t xml:space="preserve"> </w:t>
      </w:r>
      <w:r>
        <w:t>talepleriniz</w:t>
      </w:r>
    </w:p>
    <w:p w:rsidR="00483FAC" w:rsidRDefault="00795B7A">
      <w:pPr>
        <w:pStyle w:val="GvdeMetni"/>
        <w:spacing w:before="4" w:line="237" w:lineRule="auto"/>
        <w:ind w:left="216" w:right="262" w:firstLine="57"/>
      </w:pPr>
      <w:r>
        <w:t xml:space="preserve">Kişisel Verilerin Korunması ve İşlenmesi Politikamızda düzenlendiği hali </w:t>
      </w:r>
      <w:proofErr w:type="gramStart"/>
      <w:r>
        <w:t>ile,</w:t>
      </w:r>
      <w:proofErr w:type="gramEnd"/>
      <w:r>
        <w:t xml:space="preserve"> tarafımıza başvurularak</w:t>
      </w:r>
      <w:r>
        <w:rPr>
          <w:spacing w:val="-52"/>
        </w:rPr>
        <w:t xml:space="preserve"> </w:t>
      </w:r>
      <w:r>
        <w:t>yapılabilir.</w:t>
      </w:r>
    </w:p>
    <w:p w:rsidR="00483FAC" w:rsidRDefault="00483FAC">
      <w:pPr>
        <w:pStyle w:val="GvdeMetni"/>
        <w:spacing w:before="7"/>
      </w:pPr>
    </w:p>
    <w:p w:rsidR="00483FAC" w:rsidRDefault="00795B7A">
      <w:pPr>
        <w:pStyle w:val="Balk1"/>
      </w:pPr>
      <w:r>
        <w:t>AYDINLANMA</w:t>
      </w:r>
      <w:r>
        <w:rPr>
          <w:spacing w:val="-3"/>
        </w:rPr>
        <w:t xml:space="preserve"> </w:t>
      </w:r>
      <w:r>
        <w:t>BEYANI</w:t>
      </w:r>
    </w:p>
    <w:p w:rsidR="00483FAC" w:rsidRDefault="00795B7A">
      <w:pPr>
        <w:pStyle w:val="GvdeMetni"/>
        <w:spacing w:before="1" w:line="237" w:lineRule="auto"/>
        <w:ind w:left="216" w:right="832"/>
      </w:pPr>
      <w:r>
        <w:t xml:space="preserve">Yukarıda açıklanan tüm hususlarda tarafıma gerekli aydınlatma yapıldığını, </w:t>
      </w:r>
      <w:proofErr w:type="spellStart"/>
      <w:r>
        <w:t>Demora</w:t>
      </w:r>
      <w:proofErr w:type="spellEnd"/>
      <w:r>
        <w:t xml:space="preserve"> </w:t>
      </w:r>
      <w:r>
        <w:t>Kişisel</w:t>
      </w:r>
      <w:r>
        <w:rPr>
          <w:spacing w:val="-52"/>
        </w:rPr>
        <w:t xml:space="preserve"> </w:t>
      </w:r>
      <w:r>
        <w:t>Verilerin</w:t>
      </w:r>
      <w:r>
        <w:rPr>
          <w:spacing w:val="-6"/>
        </w:rPr>
        <w:t xml:space="preserve"> </w:t>
      </w:r>
      <w:r>
        <w:t>Korunması</w:t>
      </w:r>
      <w:r>
        <w:rPr>
          <w:spacing w:val="-4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İşlenmesi</w:t>
      </w:r>
      <w:r>
        <w:rPr>
          <w:spacing w:val="-3"/>
        </w:rPr>
        <w:t xml:space="preserve"> </w:t>
      </w:r>
      <w:r>
        <w:t>Politikasını</w:t>
      </w:r>
      <w:r>
        <w:rPr>
          <w:spacing w:val="-5"/>
        </w:rPr>
        <w:t xml:space="preserve"> </w:t>
      </w:r>
      <w:r>
        <w:t>okuduğumu ve</w:t>
      </w:r>
      <w:r>
        <w:rPr>
          <w:spacing w:val="-8"/>
        </w:rPr>
        <w:t xml:space="preserve"> </w:t>
      </w:r>
      <w:r>
        <w:t>anladığımı,</w:t>
      </w:r>
      <w:r>
        <w:rPr>
          <w:spacing w:val="2"/>
        </w:rPr>
        <w:t xml:space="preserve"> </w:t>
      </w:r>
      <w:r>
        <w:t>6698</w:t>
      </w:r>
      <w:r>
        <w:rPr>
          <w:spacing w:val="-1"/>
        </w:rPr>
        <w:t xml:space="preserve"> </w:t>
      </w:r>
      <w:r>
        <w:t>sayılı</w:t>
      </w:r>
      <w:r>
        <w:rPr>
          <w:spacing w:val="-5"/>
        </w:rPr>
        <w:t xml:space="preserve"> </w:t>
      </w:r>
      <w:r>
        <w:t>Kanunun</w:t>
      </w:r>
    </w:p>
    <w:p w:rsidR="00483FAC" w:rsidRDefault="00795B7A">
      <w:pPr>
        <w:pStyle w:val="GvdeMetni"/>
        <w:spacing w:before="1"/>
        <w:ind w:left="216"/>
      </w:pPr>
      <w:r>
        <w:t>11.</w:t>
      </w:r>
      <w:r>
        <w:rPr>
          <w:spacing w:val="-2"/>
        </w:rPr>
        <w:t xml:space="preserve"> </w:t>
      </w:r>
      <w:r>
        <w:t>maddesi</w:t>
      </w:r>
      <w:r>
        <w:rPr>
          <w:spacing w:val="-2"/>
        </w:rPr>
        <w:t xml:space="preserve"> </w:t>
      </w:r>
      <w:r>
        <w:t>kapsamındaki</w:t>
      </w:r>
      <w:r>
        <w:rPr>
          <w:spacing w:val="-3"/>
        </w:rPr>
        <w:t xml:space="preserve"> </w:t>
      </w:r>
      <w:r>
        <w:t>haklarımı</w:t>
      </w:r>
      <w:r>
        <w:rPr>
          <w:spacing w:val="-7"/>
        </w:rPr>
        <w:t xml:space="preserve"> </w:t>
      </w:r>
      <w:r>
        <w:t>bildiğimi</w:t>
      </w:r>
      <w:r>
        <w:rPr>
          <w:spacing w:val="-7"/>
        </w:rPr>
        <w:t xml:space="preserve"> </w:t>
      </w:r>
      <w:r>
        <w:t>beyan</w:t>
      </w:r>
      <w:r>
        <w:rPr>
          <w:spacing w:val="-3"/>
        </w:rPr>
        <w:t xml:space="preserve"> </w:t>
      </w:r>
      <w:r>
        <w:t>ederim.</w:t>
      </w:r>
    </w:p>
    <w:p w:rsidR="00483FAC" w:rsidRDefault="00483FAC">
      <w:pPr>
        <w:pStyle w:val="GvdeMetni"/>
        <w:spacing w:before="9"/>
        <w:rPr>
          <w:sz w:val="21"/>
        </w:rPr>
      </w:pPr>
    </w:p>
    <w:p w:rsidR="00483FAC" w:rsidRDefault="00795B7A">
      <w:pPr>
        <w:ind w:left="216"/>
      </w:pPr>
      <w:r>
        <w:rPr>
          <w:b/>
        </w:rPr>
        <w:t>Veri</w:t>
      </w:r>
      <w:r>
        <w:rPr>
          <w:b/>
          <w:spacing w:val="-7"/>
        </w:rPr>
        <w:t xml:space="preserve"> </w:t>
      </w:r>
      <w:r>
        <w:rPr>
          <w:b/>
        </w:rPr>
        <w:t>Sahi</w:t>
      </w:r>
      <w:r>
        <w:rPr>
          <w:b/>
        </w:rPr>
        <w:t>bi</w:t>
      </w:r>
      <w:r>
        <w:rPr>
          <w:b/>
          <w:spacing w:val="-7"/>
        </w:rPr>
        <w:t xml:space="preserve"> </w:t>
      </w:r>
      <w:r>
        <w:rPr>
          <w:b/>
        </w:rPr>
        <w:t>Adı</w:t>
      </w:r>
      <w:r>
        <w:rPr>
          <w:b/>
          <w:spacing w:val="-2"/>
        </w:rPr>
        <w:t xml:space="preserve"> </w:t>
      </w:r>
      <w:r>
        <w:rPr>
          <w:b/>
        </w:rPr>
        <w:t xml:space="preserve">Soyadı </w:t>
      </w:r>
      <w:proofErr w:type="gramStart"/>
      <w:r>
        <w:t>:......................................</w:t>
      </w:r>
      <w:proofErr w:type="gramEnd"/>
      <w:r>
        <w:t xml:space="preserve"> </w:t>
      </w:r>
      <w:r>
        <w:rPr>
          <w:b/>
        </w:rPr>
        <w:t>T.C.</w:t>
      </w:r>
      <w:r>
        <w:rPr>
          <w:b/>
          <w:spacing w:val="-9"/>
        </w:rPr>
        <w:t xml:space="preserve"> </w:t>
      </w:r>
      <w:r>
        <w:rPr>
          <w:b/>
        </w:rPr>
        <w:t>Kimlik</w:t>
      </w:r>
      <w:r>
        <w:rPr>
          <w:b/>
          <w:spacing w:val="-11"/>
        </w:rPr>
        <w:t xml:space="preserve"> </w:t>
      </w:r>
      <w:r>
        <w:rPr>
          <w:b/>
        </w:rPr>
        <w:t>No:</w:t>
      </w:r>
      <w:r>
        <w:rPr>
          <w:b/>
          <w:spacing w:val="-4"/>
        </w:rPr>
        <w:t xml:space="preserve"> </w:t>
      </w:r>
      <w:proofErr w:type="gramStart"/>
      <w:r>
        <w:t>...................................</w:t>
      </w:r>
      <w:proofErr w:type="gramEnd"/>
    </w:p>
    <w:p w:rsidR="00483FAC" w:rsidRDefault="00483FAC">
      <w:pPr>
        <w:pStyle w:val="GvdeMetni"/>
        <w:spacing w:before="3"/>
      </w:pPr>
    </w:p>
    <w:p w:rsidR="00483FAC" w:rsidRDefault="00795B7A">
      <w:pPr>
        <w:pStyle w:val="GvdeMetni"/>
        <w:tabs>
          <w:tab w:val="left" w:leader="dot" w:pos="2085"/>
        </w:tabs>
        <w:ind w:left="216"/>
      </w:pPr>
      <w:r>
        <w:t>Tarih</w:t>
      </w:r>
      <w:r>
        <w:rPr>
          <w:spacing w:val="-3"/>
        </w:rPr>
        <w:t xml:space="preserve"> </w:t>
      </w:r>
      <w:proofErr w:type="gramStart"/>
      <w:r>
        <w:t>:....</w:t>
      </w:r>
      <w:proofErr w:type="gramEnd"/>
      <w:r>
        <w:t>/...../</w:t>
      </w:r>
      <w:r>
        <w:tab/>
        <w:t>İmza</w:t>
      </w:r>
    </w:p>
    <w:p w:rsidR="00483FAC" w:rsidRDefault="00483FAC">
      <w:pPr>
        <w:pStyle w:val="GvdeMetni"/>
        <w:rPr>
          <w:sz w:val="24"/>
        </w:rPr>
      </w:pPr>
    </w:p>
    <w:p w:rsidR="00483FAC" w:rsidRDefault="00483FAC">
      <w:pPr>
        <w:pStyle w:val="GvdeMetni"/>
        <w:rPr>
          <w:sz w:val="24"/>
        </w:rPr>
      </w:pPr>
    </w:p>
    <w:p w:rsidR="00483FAC" w:rsidRDefault="00483FAC">
      <w:pPr>
        <w:pStyle w:val="GvdeMetni"/>
        <w:rPr>
          <w:sz w:val="24"/>
        </w:rPr>
      </w:pPr>
    </w:p>
    <w:p w:rsidR="00483FAC" w:rsidRDefault="00795B7A">
      <w:pPr>
        <w:pStyle w:val="Balk1"/>
        <w:spacing w:before="187"/>
      </w:pPr>
      <w:r>
        <w:t>AÇIK</w:t>
      </w:r>
      <w:r>
        <w:rPr>
          <w:spacing w:val="-5"/>
        </w:rPr>
        <w:t xml:space="preserve"> </w:t>
      </w:r>
      <w:r>
        <w:t>RIZA</w:t>
      </w:r>
      <w:r>
        <w:rPr>
          <w:spacing w:val="-6"/>
        </w:rPr>
        <w:t xml:space="preserve"> </w:t>
      </w:r>
      <w:r>
        <w:t>BEYANIM</w:t>
      </w:r>
    </w:p>
    <w:p w:rsidR="00483FAC" w:rsidRDefault="00795B7A">
      <w:pPr>
        <w:pStyle w:val="GvdeMetni"/>
        <w:ind w:left="216" w:right="338"/>
      </w:pPr>
      <w:r>
        <w:t>Veri</w:t>
      </w:r>
      <w:r>
        <w:rPr>
          <w:spacing w:val="-6"/>
        </w:rPr>
        <w:t xml:space="preserve"> </w:t>
      </w:r>
      <w:r>
        <w:t>sorumlusunun</w:t>
      </w:r>
      <w:r>
        <w:rPr>
          <w:spacing w:val="-6"/>
        </w:rPr>
        <w:t xml:space="preserve"> </w:t>
      </w:r>
      <w:r>
        <w:t>sözleşmenin</w:t>
      </w:r>
      <w:r>
        <w:rPr>
          <w:spacing w:val="-1"/>
        </w:rPr>
        <w:t xml:space="preserve"> </w:t>
      </w:r>
      <w:r>
        <w:t>kurulması</w:t>
      </w:r>
      <w:r>
        <w:rPr>
          <w:spacing w:val="-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ifası için</w:t>
      </w:r>
      <w:r>
        <w:rPr>
          <w:spacing w:val="-6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olması,</w:t>
      </w:r>
      <w:r>
        <w:rPr>
          <w:spacing w:val="1"/>
        </w:rPr>
        <w:t xml:space="preserve"> </w:t>
      </w:r>
      <w:r>
        <w:t>açık</w:t>
      </w:r>
      <w:r>
        <w:rPr>
          <w:spacing w:val="-7"/>
        </w:rPr>
        <w:t xml:space="preserve"> </w:t>
      </w:r>
      <w:r>
        <w:t>rızanın</w:t>
      </w:r>
      <w:r>
        <w:rPr>
          <w:spacing w:val="-6"/>
        </w:rPr>
        <w:t xml:space="preserve"> </w:t>
      </w:r>
      <w:r>
        <w:t>alınması,</w:t>
      </w:r>
      <w:r>
        <w:rPr>
          <w:spacing w:val="1"/>
        </w:rPr>
        <w:t xml:space="preserve"> </w:t>
      </w:r>
      <w:r>
        <w:t>veri</w:t>
      </w:r>
      <w:r>
        <w:rPr>
          <w:spacing w:val="-52"/>
        </w:rPr>
        <w:t xml:space="preserve"> </w:t>
      </w:r>
      <w:r>
        <w:t>sorumlusu meşru menfaatinden kaynaklanan nedenlerle sözlü, yazılı ya da elektronik ortamda</w:t>
      </w:r>
      <w:r>
        <w:rPr>
          <w:spacing w:val="1"/>
        </w:rPr>
        <w:t xml:space="preserve"> </w:t>
      </w:r>
      <w:r>
        <w:t>toplanan</w:t>
      </w:r>
      <w:r>
        <w:rPr>
          <w:spacing w:val="-3"/>
        </w:rPr>
        <w:t xml:space="preserve"> </w:t>
      </w:r>
      <w:r>
        <w:t>kişisel</w:t>
      </w:r>
      <w:r>
        <w:rPr>
          <w:spacing w:val="2"/>
        </w:rPr>
        <w:t xml:space="preserve"> </w:t>
      </w:r>
      <w:r>
        <w:t>verilerimin işleme</w:t>
      </w:r>
      <w:r>
        <w:rPr>
          <w:spacing w:val="-6"/>
        </w:rPr>
        <w:t xml:space="preserve"> </w:t>
      </w:r>
      <w:r>
        <w:t>amacı</w:t>
      </w:r>
      <w:r>
        <w:rPr>
          <w:spacing w:val="1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bağlantılı,</w:t>
      </w:r>
      <w:r>
        <w:rPr>
          <w:spacing w:val="2"/>
        </w:rPr>
        <w:t xml:space="preserve"> </w:t>
      </w:r>
      <w:r>
        <w:t>sınırlı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ölçülü işlenmesine;</w:t>
      </w:r>
    </w:p>
    <w:p w:rsidR="00483FAC" w:rsidRDefault="00483FAC">
      <w:pPr>
        <w:pStyle w:val="GvdeMetni"/>
        <w:rPr>
          <w:sz w:val="14"/>
        </w:rPr>
      </w:pPr>
    </w:p>
    <w:p w:rsidR="00483FAC" w:rsidRDefault="00795B7A">
      <w:pPr>
        <w:pStyle w:val="GvdeMetni"/>
        <w:tabs>
          <w:tab w:val="left" w:pos="1882"/>
          <w:tab w:val="left" w:pos="5387"/>
        </w:tabs>
        <w:spacing w:before="92"/>
        <w:ind w:left="216"/>
      </w:pPr>
      <w:r>
        <w:pict>
          <v:rect id="_x0000_s1027" style="position:absolute;left:0;text-align:left;margin-left:235.5pt;margin-top:5.65pt;width:18pt;height:13.5pt;z-index:-15762944;mso-position-horizontal-relative:page" filled="f" strokeweight="3pt">
            <w10:wrap anchorx="page"/>
          </v:rect>
        </w:pict>
      </w:r>
      <w:r>
        <w:pict>
          <v:rect id="_x0000_s1026" style="position:absolute;left:0;text-align:left;margin-left:421.1pt;margin-top:7pt;width:18pt;height:13.5pt;z-index:15729152;mso-position-horizontal-relative:page" filled="f" strokeweight="3pt">
            <w10:wrap anchorx="page"/>
          </v:rect>
        </w:pict>
      </w:r>
      <w:r>
        <w:t>Açık</w:t>
      </w:r>
      <w:r>
        <w:rPr>
          <w:spacing w:val="-3"/>
        </w:rPr>
        <w:t xml:space="preserve"> </w:t>
      </w:r>
      <w:r>
        <w:t>Rızam</w:t>
      </w:r>
      <w:r>
        <w:rPr>
          <w:spacing w:val="-6"/>
        </w:rPr>
        <w:t xml:space="preserve"> </w:t>
      </w:r>
      <w:r>
        <w:t>ile</w:t>
      </w:r>
      <w:r>
        <w:tab/>
        <w:t>Kabul</w:t>
      </w:r>
      <w:r>
        <w:rPr>
          <w:spacing w:val="-4"/>
        </w:rPr>
        <w:t xml:space="preserve"> </w:t>
      </w:r>
      <w:r>
        <w:t>Ediyorum</w:t>
      </w:r>
      <w:r>
        <w:tab/>
        <w:t>Kabul</w:t>
      </w:r>
      <w:r>
        <w:rPr>
          <w:spacing w:val="-4"/>
        </w:rPr>
        <w:t xml:space="preserve"> </w:t>
      </w:r>
      <w:r>
        <w:t>Etmiyorum</w:t>
      </w:r>
    </w:p>
    <w:p w:rsidR="00483FAC" w:rsidRDefault="00483FAC">
      <w:pPr>
        <w:pStyle w:val="GvdeMetni"/>
        <w:rPr>
          <w:sz w:val="20"/>
        </w:rPr>
      </w:pPr>
    </w:p>
    <w:p w:rsidR="00483FAC" w:rsidRDefault="00483FAC">
      <w:pPr>
        <w:pStyle w:val="GvdeMetni"/>
        <w:rPr>
          <w:sz w:val="16"/>
        </w:rPr>
      </w:pPr>
    </w:p>
    <w:p w:rsidR="00483FAC" w:rsidRDefault="00795B7A">
      <w:pPr>
        <w:spacing w:before="91"/>
        <w:ind w:left="216"/>
      </w:pPr>
      <w:r>
        <w:rPr>
          <w:b/>
        </w:rPr>
        <w:t>Veri</w:t>
      </w:r>
      <w:r>
        <w:rPr>
          <w:b/>
          <w:spacing w:val="-7"/>
        </w:rPr>
        <w:t xml:space="preserve"> </w:t>
      </w:r>
      <w:r>
        <w:rPr>
          <w:b/>
        </w:rPr>
        <w:t>Sahibi</w:t>
      </w:r>
      <w:r>
        <w:rPr>
          <w:b/>
          <w:spacing w:val="-7"/>
        </w:rPr>
        <w:t xml:space="preserve"> </w:t>
      </w:r>
      <w:r>
        <w:rPr>
          <w:b/>
        </w:rPr>
        <w:t>Adı</w:t>
      </w:r>
      <w:r>
        <w:rPr>
          <w:b/>
          <w:spacing w:val="-2"/>
        </w:rPr>
        <w:t xml:space="preserve"> </w:t>
      </w:r>
      <w:r>
        <w:rPr>
          <w:b/>
        </w:rPr>
        <w:t xml:space="preserve">Soyadı </w:t>
      </w:r>
      <w:proofErr w:type="gramStart"/>
      <w:r>
        <w:t>:......................................</w:t>
      </w:r>
      <w:proofErr w:type="gramEnd"/>
      <w:r>
        <w:t xml:space="preserve"> </w:t>
      </w:r>
      <w:r>
        <w:rPr>
          <w:b/>
        </w:rPr>
        <w:t>T.C.</w:t>
      </w:r>
      <w:r>
        <w:rPr>
          <w:b/>
          <w:spacing w:val="-10"/>
        </w:rPr>
        <w:t xml:space="preserve"> </w:t>
      </w:r>
      <w:r>
        <w:rPr>
          <w:b/>
        </w:rPr>
        <w:t>Kimlik</w:t>
      </w:r>
      <w:r>
        <w:rPr>
          <w:b/>
          <w:spacing w:val="-10"/>
        </w:rPr>
        <w:t xml:space="preserve"> </w:t>
      </w:r>
      <w:r>
        <w:rPr>
          <w:b/>
        </w:rPr>
        <w:t>No:</w:t>
      </w:r>
      <w:r>
        <w:rPr>
          <w:b/>
          <w:spacing w:val="-4"/>
        </w:rPr>
        <w:t xml:space="preserve"> </w:t>
      </w:r>
      <w:proofErr w:type="gramStart"/>
      <w:r>
        <w:t>...................................</w:t>
      </w:r>
      <w:proofErr w:type="gramEnd"/>
    </w:p>
    <w:p w:rsidR="00483FAC" w:rsidRDefault="00795B7A">
      <w:pPr>
        <w:pStyle w:val="GvdeMetni"/>
        <w:tabs>
          <w:tab w:val="left" w:leader="dot" w:pos="2085"/>
        </w:tabs>
        <w:spacing w:before="6"/>
        <w:ind w:left="216"/>
      </w:pPr>
      <w:r>
        <w:t>Tarih</w:t>
      </w:r>
      <w:r>
        <w:rPr>
          <w:spacing w:val="-3"/>
        </w:rPr>
        <w:t xml:space="preserve"> </w:t>
      </w:r>
      <w:proofErr w:type="gramStart"/>
      <w:r>
        <w:t>:....</w:t>
      </w:r>
      <w:proofErr w:type="gramEnd"/>
      <w:r>
        <w:t>/...../</w:t>
      </w:r>
      <w:r>
        <w:tab/>
        <w:t>İmza</w:t>
      </w:r>
    </w:p>
    <w:sectPr w:rsidR="00483FAC">
      <w:type w:val="continuous"/>
      <w:pgSz w:w="11910" w:h="16840"/>
      <w:pgMar w:top="132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3FAC"/>
    <w:rsid w:val="00483FAC"/>
    <w:rsid w:val="007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3A3F79"/>
  <w15:docId w15:val="{5154767E-D0E6-4E4B-A9E9-F454975D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51" w:lineRule="exact"/>
      <w:ind w:left="2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74"/>
      <w:ind w:left="961" w:right="338" w:firstLine="36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ind w:left="110"/>
    </w:pPr>
  </w:style>
  <w:style w:type="character" w:styleId="Kpr">
    <w:name w:val="Hyperlink"/>
    <w:basedOn w:val="VarsaylanParagrafYazTipi"/>
    <w:uiPriority w:val="99"/>
    <w:unhideWhenUsed/>
    <w:rsid w:val="00795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Betül VERGİLİ</dc:creator>
  <cp:lastModifiedBy>Betül VERGİLİ</cp:lastModifiedBy>
  <cp:revision>2</cp:revision>
  <dcterms:created xsi:type="dcterms:W3CDTF">2023-03-02T06:00:00Z</dcterms:created>
  <dcterms:modified xsi:type="dcterms:W3CDTF">2023-03-02T06:13:00Z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2023-03-02T00:00:00Z</vt:filetime>
  </property>
</Properties>
</file>